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C275A" w:rsidRPr="00C47AEF" w:rsidP="00BC275A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BC275A" w:rsidRPr="00C47AEF" w:rsidP="00BC275A">
      <w:pPr>
        <w:spacing w:after="0" w:line="240" w:lineRule="exact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назначении административного наказания</w:t>
      </w:r>
    </w:p>
    <w:p w:rsidR="00BC275A" w:rsidRPr="00C47AEF" w:rsidP="00BC2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275A" w:rsidRPr="00C47AEF" w:rsidP="00BC275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FE1F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                                                  </w:t>
      </w:r>
      <w:r w:rsidR="00E33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="00FE1F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27</w:t>
      </w:r>
      <w:r w:rsidR="000463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E1F0F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</w:t>
      </w:r>
      <w:r w:rsidRPr="00C47AEF" w:rsidR="00227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E1F0F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C275A" w:rsidRPr="00C47AEF" w:rsidP="00BC27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</w:p>
    <w:p w:rsidR="00BC275A" w:rsidRPr="00C47AEF" w:rsidP="002273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>Ми</w:t>
      </w:r>
      <w:r w:rsidR="00563015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ровой судья судебного участка №4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Ханты-Мансийского автономного округа – Югры </w:t>
      </w:r>
      <w:r w:rsidR="0056301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Горленко Е.В.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BC275A" w:rsidRPr="00D36E07" w:rsidP="00D36E07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дело об админи</w:t>
      </w:r>
      <w:r w:rsidR="00DB3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стративном правонарушении </w:t>
      </w:r>
      <w:r w:rsidRPr="004E1EC9" w:rsidR="00DB378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№5-</w:t>
      </w:r>
      <w:r w:rsidR="00FE1F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137</w:t>
      </w:r>
      <w:r w:rsidRPr="004E1EC9" w:rsidR="002273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-280</w:t>
      </w:r>
      <w:r w:rsidRPr="004E1EC9" w:rsidR="0056301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4E1EC9" w:rsidR="002273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FE1F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C47AEF" w:rsidR="00227308">
        <w:rPr>
          <w:rFonts w:ascii="Times New Roman" w:eastAsia="Times New Roman" w:hAnsi="Times New Roman" w:cs="Times New Roman"/>
          <w:sz w:val="26"/>
          <w:szCs w:val="26"/>
          <w:lang w:eastAsia="ru-RU"/>
        </w:rPr>
        <w:t>, возбужденное по ч.4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ст.12.7 КоАП РФ в отношении </w:t>
      </w:r>
      <w:r w:rsidR="00FE1F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Ведеркина</w:t>
      </w:r>
      <w:r w:rsidR="00FE1F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6503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А.А.***</w:t>
      </w:r>
      <w:r w:rsidRPr="004E1EC9" w:rsidR="00BC64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ранее 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привлекавшегося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ответственности, </w:t>
      </w:r>
    </w:p>
    <w:p w:rsidR="00BC275A" w:rsidRPr="00C47AEF" w:rsidP="00BC275A">
      <w:pPr>
        <w:tabs>
          <w:tab w:val="left" w:pos="12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275A" w:rsidRPr="00C47AEF" w:rsidP="00BC2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C275A" w:rsidRPr="00C47AEF" w:rsidP="00BC275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C275A" w:rsidRPr="004A1B84" w:rsidP="00BC2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Ведеркин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="00512F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будучи </w:t>
      </w:r>
      <w:r w:rsidRPr="00C47AEF" w:rsidR="00526F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лишенным права управления транспортными средствами </w:t>
      </w:r>
      <w:r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1</w:t>
      </w:r>
      <w:r w:rsidR="00D864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Pr="00C47AEF" w:rsidR="00C26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60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 </w:t>
      </w:r>
      <w:r w:rsidRPr="00C47AEF" w:rsidR="00C26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месяцев </w:t>
      </w:r>
      <w:r w:rsidRPr="00C47AEF" w:rsidR="00526F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C22C0C"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мир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судьи судебного участка №***</w:t>
      </w:r>
      <w:r w:rsidRPr="00C22C0C"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22C0C"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</w:t>
      </w:r>
      <w:r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DB3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>02.06.2025</w:t>
      </w:r>
      <w:r w:rsidRPr="00C47AEF" w:rsidR="00C2636C">
        <w:rPr>
          <w:rFonts w:ascii="Times New Roman" w:eastAsia="Times New Roman" w:hAnsi="Times New Roman" w:cs="Times New Roman"/>
          <w:sz w:val="26"/>
          <w:szCs w:val="26"/>
          <w:lang w:eastAsia="ru-RU"/>
        </w:rPr>
        <w:t>, в</w:t>
      </w:r>
      <w:r w:rsidRPr="00C47AEF" w:rsidR="00526F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ступившего в законную силу </w:t>
      </w:r>
      <w:r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>17.06.2025,</w:t>
      </w:r>
      <w:r w:rsidRPr="00C47AEF" w:rsidR="00526F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2C0C"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1 год 6 месяцев на основании постановления мир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судьи судебного участка №***</w:t>
      </w:r>
      <w:r w:rsidRPr="00C22C0C"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22C0C"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22C0C"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22C0C"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.06.2025, вступившего в законную силу </w:t>
      </w:r>
      <w:r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25.07.2025 </w:t>
      </w:r>
      <w:r w:rsidR="008F03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C47AEF" w:rsidR="00526F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будучи </w:t>
      </w:r>
      <w:r w:rsidRPr="00C47AEF" w:rsidR="00227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подвергнутым административному наказанию </w:t>
      </w:r>
      <w:r w:rsidRPr="00C47AEF" w:rsidR="00C26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Pr="008F29CC" w:rsidR="008F2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административного </w:t>
      </w:r>
      <w:r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штрафа в размере 30000 рублей</w:t>
      </w:r>
      <w:r w:rsidRPr="00C47AEF" w:rsidR="00C26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7AEF" w:rsidR="00227308">
        <w:rPr>
          <w:rFonts w:ascii="Times New Roman" w:eastAsia="Times New Roman" w:hAnsi="Times New Roman" w:cs="Times New Roman"/>
          <w:sz w:val="26"/>
          <w:szCs w:val="26"/>
          <w:lang w:eastAsia="ru-RU"/>
        </w:rPr>
        <w:t>за управление транспортным средством лицом</w:t>
      </w:r>
      <w:r w:rsidRPr="00C47AEF" w:rsidR="00526FC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47AEF" w:rsidR="00227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лишенным права управления транспортными средствами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ос</w:t>
      </w:r>
      <w:r w:rsidRPr="00C47AEF" w:rsidR="0022730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новании постановления м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>ир</w:t>
      </w:r>
      <w:r w:rsidRPr="00C47AEF" w:rsidR="00227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ового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судьи судебного участка №***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DB3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судебного района от </w:t>
      </w:r>
      <w:r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>02.06.2025</w:t>
      </w:r>
      <w:r w:rsidRPr="00C47AEF" w:rsidR="00C263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вступившим 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законную силу </w:t>
      </w:r>
      <w:r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>17.06.2025 и</w:t>
      </w:r>
      <w:r w:rsidRPr="004A1B84"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22C0C"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 мир</w:t>
      </w:r>
      <w:r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судьи судебного участка №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22C0C"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22C0C"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от </w:t>
      </w:r>
      <w:r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22C0C"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.06.2025, вступившим в законную силу </w:t>
      </w:r>
      <w:r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>25.07.2025</w:t>
      </w:r>
      <w:r w:rsidRPr="00C47AEF" w:rsidR="00067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>29.10.2025</w:t>
      </w:r>
      <w:r w:rsidR="00DB3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>02</w:t>
      </w:r>
      <w:r w:rsidR="003960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>54</w:t>
      </w:r>
      <w:r w:rsidR="00DB3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60D8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</w:t>
      </w:r>
      <w:r w:rsidR="00DB37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районе </w:t>
      </w:r>
      <w:r w:rsidR="00563015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 №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</w:t>
      </w:r>
      <w:r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улице</w:t>
      </w:r>
      <w:r w:rsidR="003960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управлял транспортным средством –</w:t>
      </w:r>
      <w:r w:rsidR="0051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автомобилем марки </w:t>
      </w:r>
      <w:r w:rsidRPr="00C47AEF" w:rsidR="00887F0C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47AEF" w:rsidR="00067EB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>, госуда</w:t>
      </w:r>
      <w:r w:rsidRPr="00C47AEF" w:rsidR="00067E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рственный регистрационный знак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C22C0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региона</w:t>
      </w:r>
      <w:r w:rsidRPr="00C47AEF" w:rsidR="00C2636C">
        <w:rPr>
          <w:rFonts w:ascii="Times New Roman" w:eastAsia="Times New Roman" w:hAnsi="Times New Roman" w:cs="Times New Roman"/>
          <w:sz w:val="26"/>
          <w:szCs w:val="26"/>
          <w:lang w:eastAsia="ru-RU"/>
        </w:rPr>
        <w:t>, чем совершил правонарушение, предусмотренное ч.4 ст.12.7 КоАП РФ</w:t>
      </w:r>
      <w:r w:rsidR="0056301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1B84" w:rsidRPr="00B86E25" w:rsidP="004A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E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Ведеркин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B86E25">
        <w:rPr>
          <w:rFonts w:ascii="Times New Roman" w:eastAsia="Times New Roman" w:hAnsi="Times New Roman" w:cs="Times New Roman"/>
          <w:sz w:val="26"/>
          <w:szCs w:val="26"/>
          <w:lang w:eastAsia="ru-RU"/>
        </w:rPr>
        <w:t>. 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неявки судом не установлена.</w:t>
      </w:r>
    </w:p>
    <w:p w:rsidR="004A1B84" w:rsidRPr="00B86E25" w:rsidP="004A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E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ч.2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установлено, и мировой судья продолжил рассмотрение в отсутствие лица, в отношении которого ведется производство по делу. </w:t>
      </w:r>
    </w:p>
    <w:p w:rsidR="004A1B84" w:rsidRPr="00B86E25" w:rsidP="004A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6E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Изучив письменные материалы дела, мировой судья пришел к следующему. </w:t>
      </w:r>
    </w:p>
    <w:p w:rsidR="00512ED8" w:rsidRPr="004A1B84" w:rsidP="004A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4" w:anchor="/document/12125267/entry/12702" w:history="1">
        <w:r w:rsidRPr="004A1B84" w:rsidR="00BC275A">
          <w:rPr>
            <w:rFonts w:ascii="Times New Roman" w:eastAsia="Times New Roman" w:hAnsi="Times New Roman" w:cs="Times New Roman"/>
            <w:iCs/>
            <w:lang w:eastAsia="ru-RU"/>
          </w:rPr>
          <w:t>Частью</w:t>
        </w:r>
        <w:r w:rsidRPr="004A1B84" w:rsidR="00BC275A">
          <w:rPr>
            <w:rFonts w:ascii="Times New Roman" w:eastAsia="Times New Roman" w:hAnsi="Times New Roman" w:cs="Times New Roman"/>
            <w:lang w:eastAsia="ru-RU"/>
          </w:rPr>
          <w:t xml:space="preserve"> </w:t>
        </w:r>
        <w:r w:rsidRPr="004A1B84" w:rsidR="00BC275A">
          <w:rPr>
            <w:rFonts w:ascii="Times New Roman" w:eastAsia="Times New Roman" w:hAnsi="Times New Roman" w:cs="Times New Roman"/>
            <w:iCs/>
            <w:lang w:eastAsia="ru-RU"/>
          </w:rPr>
          <w:t>2</w:t>
        </w:r>
        <w:r w:rsidRPr="004A1B84" w:rsidR="00BC275A">
          <w:rPr>
            <w:rFonts w:ascii="Times New Roman" w:eastAsia="Times New Roman" w:hAnsi="Times New Roman" w:cs="Times New Roman"/>
            <w:lang w:eastAsia="ru-RU"/>
          </w:rPr>
          <w:t xml:space="preserve"> </w:t>
        </w:r>
        <w:r w:rsidRPr="004A1B84" w:rsidR="00BC275A">
          <w:rPr>
            <w:rFonts w:ascii="Times New Roman" w:eastAsia="Times New Roman" w:hAnsi="Times New Roman" w:cs="Times New Roman"/>
            <w:iCs/>
            <w:lang w:eastAsia="ru-RU"/>
          </w:rPr>
          <w:t>статьи</w:t>
        </w:r>
        <w:r w:rsidRPr="004A1B84" w:rsidR="00BC275A">
          <w:rPr>
            <w:rFonts w:ascii="Times New Roman" w:eastAsia="Times New Roman" w:hAnsi="Times New Roman" w:cs="Times New Roman"/>
            <w:lang w:eastAsia="ru-RU"/>
          </w:rPr>
          <w:t xml:space="preserve"> </w:t>
        </w:r>
        <w:r w:rsidRPr="004A1B84" w:rsidR="00BC275A">
          <w:rPr>
            <w:rFonts w:ascii="Times New Roman" w:eastAsia="Times New Roman" w:hAnsi="Times New Roman" w:cs="Times New Roman"/>
            <w:iCs/>
            <w:lang w:eastAsia="ru-RU"/>
          </w:rPr>
          <w:t>12</w:t>
        </w:r>
        <w:r w:rsidRPr="004A1B84" w:rsidR="00BC275A">
          <w:rPr>
            <w:rFonts w:ascii="Times New Roman" w:eastAsia="Times New Roman" w:hAnsi="Times New Roman" w:cs="Times New Roman"/>
            <w:lang w:eastAsia="ru-RU"/>
          </w:rPr>
          <w:t>.</w:t>
        </w:r>
        <w:r w:rsidRPr="004A1B84" w:rsidR="00BC275A">
          <w:rPr>
            <w:rFonts w:ascii="Times New Roman" w:eastAsia="Times New Roman" w:hAnsi="Times New Roman" w:cs="Times New Roman"/>
            <w:iCs/>
            <w:lang w:eastAsia="ru-RU"/>
          </w:rPr>
          <w:t>7</w:t>
        </w:r>
      </w:hyperlink>
      <w:r w:rsidRPr="004A1B84" w:rsidR="00BC27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1B84" w:rsidR="00BC275A">
        <w:rPr>
          <w:rFonts w:ascii="Times New Roman" w:eastAsia="Times New Roman" w:hAnsi="Times New Roman" w:cs="Times New Roman"/>
          <w:iCs/>
          <w:lang w:eastAsia="ru-RU"/>
        </w:rPr>
        <w:t>КоАП</w:t>
      </w:r>
      <w:r w:rsidRPr="004A1B84" w:rsidR="00BC27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 предусмотрена административная ответственность за управление транспортным средством водителем, лишенным права управления транспортными средствами.</w:t>
      </w:r>
    </w:p>
    <w:p w:rsidR="00512ED8" w:rsidRPr="004A1B84" w:rsidP="004A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 4 ст.12.7 КоАП РФ предусматривает ответственность за повторное совершение административного правонарушения, предусмотренного частью 2 настоящей статьи, если такое действие не содержит признаков уголовно наказуемого деяния.</w:t>
      </w:r>
    </w:p>
    <w:p w:rsidR="00512ED8" w:rsidRPr="004A1B84" w:rsidP="004A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мир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судьи судебного участка №***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02.06.2025</w:t>
      </w:r>
      <w:r w:rsidRPr="004A1B84" w:rsidR="006900F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A1B84" w:rsidR="00DB3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1B84" w:rsid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Ведеркин</w:t>
      </w:r>
      <w:r w:rsidRPr="004A1B84" w:rsid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A1B84" w:rsidR="005630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4A1B84" w:rsid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признан виновным в совершении преступления, предусмотренного ч.1 ст.12.8 КоАП РФ и ему назначено наказание в виде административного штрафа в размере 45 000 рублей и лишения права управления транспортными средствами на срок 1 год 6 месяцев</w:t>
      </w:r>
      <w:r w:rsidRPr="004A1B84" w:rsidR="00DB37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C6235" w:rsidRPr="004A1B84" w:rsidP="004A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мир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судьи судебного участка №***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20.06.2025, 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Ведеркин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 признан виновным в совершении преступления, предусмотренного ч.1 ст.12.8 КоАП РФ и ему назначено наказание в виде административного штрафа в размере 45 000 рублей и лишения права управления транспортными средствами на срок 1 год 6 месяцев.</w:t>
      </w:r>
    </w:p>
    <w:p w:rsidR="00512ED8" w:rsidRPr="004A1B84" w:rsidP="004A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мирового судьи су</w:t>
      </w:r>
      <w:r w:rsidRPr="004A1B84" w:rsidR="00563015">
        <w:rPr>
          <w:rFonts w:ascii="Times New Roman" w:eastAsia="Times New Roman" w:hAnsi="Times New Roman" w:cs="Times New Roman"/>
          <w:sz w:val="26"/>
          <w:szCs w:val="26"/>
          <w:lang w:eastAsia="ru-RU"/>
        </w:rPr>
        <w:t>дебного участка №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от </w:t>
      </w:r>
      <w:r w:rsidRPr="004A1B84" w:rsid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>24.09.2025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вступившим в законную силу </w:t>
      </w:r>
      <w:r w:rsidRPr="004A1B84" w:rsid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>07.10.2025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A1B84" w:rsid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Ведеркин</w:t>
      </w:r>
      <w:r w:rsidRPr="004A1B84" w:rsid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A1B84" w:rsidR="00DB37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признан виновным в совершении правонарушения, предусмотренного ч.2 ст.12.7 КоАП РФ и подвергнут наказанию </w:t>
      </w:r>
      <w:r w:rsidRPr="004A1B84" w:rsidR="00225B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Pr="004A1B84" w:rsidR="008F2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административного </w:t>
      </w:r>
      <w:r w:rsidRPr="004A1B84" w:rsid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штрафа в размере 30000 рублей</w:t>
      </w:r>
      <w:r w:rsidRPr="004A1B84" w:rsidR="006900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C6415" w:rsidRPr="00C47AEF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>29.10.2025 в 02 час. 54 мин. в районе дома №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улице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городе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управлял транспортным средством – автомобилем марки «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государственный регистрационный знак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региона</w:t>
      </w:r>
      <w:r w:rsidRPr="004A1B84" w:rsidR="008536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C6415" w:rsidRPr="00C47AEF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>Фактические обстоятельства дела подтверждаются исследованными в судебном заседании материалами, а именно:</w:t>
      </w:r>
    </w:p>
    <w:p w:rsidR="006900F3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-протоколом об административном правонарушении серии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>29.10.2025</w:t>
      </w:r>
      <w:r w:rsidR="00B35654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35654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-копией протокола серии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отстранении от управления транспортным средством от </w:t>
      </w:r>
      <w:r w:rsid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>29.10.2025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C6235" w:rsidP="00CC62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-копией акта</w:t>
      </w:r>
      <w:r w:rsidRP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серии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освидетельствования на состояние алкогольного опьянения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P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.10.2025, согласно которого 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Ведеркина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установлено состояние алкогольного опьянения (с чеком </w:t>
      </w:r>
      <w:r w:rsidRP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>алкотестера</w:t>
      </w:r>
      <w:r w:rsidRP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мг/л) с результатами которого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Ведеркин</w:t>
      </w:r>
      <w:r w:rsidRP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 выразил свое согласие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35654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-копией протокола серии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задержания транспортного средства </w:t>
      </w:r>
      <w:r w:rsidRPr="00CC6235" w:rsid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C6235" w:rsid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государственный регистрационный знак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CC6235" w:rsid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CC6235">
        <w:rPr>
          <w:rFonts w:ascii="Times New Roman" w:eastAsia="Times New Roman" w:hAnsi="Times New Roman" w:cs="Times New Roman"/>
          <w:sz w:val="26"/>
          <w:szCs w:val="26"/>
          <w:lang w:eastAsia="ru-RU"/>
        </w:rPr>
        <w:t>29.10.2025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306C6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-копией протокола серии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изъятии вещей и документов от 29.10.2025;</w:t>
      </w:r>
    </w:p>
    <w:p w:rsidR="008F76E0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рапортами</w:t>
      </w:r>
      <w:r w:rsidRP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25B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ИДПС ОР ДПС </w:t>
      </w:r>
      <w:r w:rsidRP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ГИБДД </w:t>
      </w:r>
      <w:r w:rsidR="00225B94">
        <w:rPr>
          <w:rFonts w:ascii="Times New Roman" w:eastAsia="Times New Roman" w:hAnsi="Times New Roman" w:cs="Times New Roman"/>
          <w:sz w:val="26"/>
          <w:szCs w:val="26"/>
          <w:lang w:eastAsia="ru-RU"/>
        </w:rPr>
        <w:t>МО МВД</w:t>
      </w:r>
      <w:r w:rsidRP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России </w:t>
      </w:r>
      <w:r w:rsidR="00225B94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225B9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="007937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обстоятельствам выявления правонарушения;</w:t>
      </w:r>
    </w:p>
    <w:p w:rsidR="000306C6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-копией постановления о возбуждении уголовного дела в отношении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Ведеркина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 от 29.10.2025;</w:t>
      </w:r>
    </w:p>
    <w:p w:rsidR="000306C6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-копией обвинительного акта по уголовному делу в отношении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Ведеркина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 от 27.11.2025;</w:t>
      </w:r>
    </w:p>
    <w:p w:rsidR="00B35654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9F1621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карточкой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56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транспортного средства марки </w:t>
      </w:r>
      <w:r w:rsidRPr="000306C6" w:rsid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06C6" w:rsid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государственный регистрационный знак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06C6" w:rsid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региона</w:t>
      </w:r>
      <w:r w:rsid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принадлежащее </w:t>
      </w:r>
      <w:r w:rsid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Ведеркиной</w:t>
      </w:r>
      <w:r w:rsid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П.С.</w:t>
      </w:r>
      <w:r w:rsid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F76E0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-карточкой операции с ВУ, </w:t>
      </w:r>
      <w:r w:rsidRP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которого усматривается, что </w:t>
      </w:r>
      <w:r w:rsidRPr="000306C6" w:rsid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Ведеркина</w:t>
      </w:r>
      <w:r w:rsidRPr="000306C6" w:rsid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имеет водительское удостоверение установленного образца действительное до </w:t>
      </w:r>
      <w:r w:rsid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>23.08.2034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0306C6" w:rsidRPr="000306C6" w:rsidP="00030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-сведениями из базы данных Госавтоинспекции «ФИС ГИБДД-М», из которой усматривается, что </w:t>
      </w:r>
      <w:r w:rsidRP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Ведеркина</w:t>
      </w:r>
      <w:r w:rsidRP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ранее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привлекался по ст.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12.37, 20.25, 12.5, 12.3, 12.8, 12.7 КоАП РФ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BC6415" w:rsidP="00030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-копией постановления</w:t>
      </w:r>
      <w:r w:rsidRP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судьи судебного участка №***</w:t>
      </w:r>
      <w:r w:rsidRP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02.06.2025</w:t>
      </w:r>
      <w:r w:rsidR="0056301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900F3" w:rsidP="00BC64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копией постановления</w:t>
      </w:r>
      <w:r w:rsidRPr="000306C6" w:rsid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судьи судебного участка №***</w:t>
      </w:r>
      <w:r w:rsidRPr="000306C6" w:rsid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06C6" w:rsid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06C6" w:rsid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20.06.2025</w:t>
      </w:r>
      <w:r w:rsidR="0056301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FD3BA7" w:rsidP="008F29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-копией постановления</w:t>
      </w:r>
      <w:r w:rsidRP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ового судьи судебного участка №***</w:t>
      </w:r>
      <w:r w:rsidRP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5031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от 24.09.2025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63015" w:rsidP="004A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-реестром правонарушений </w:t>
      </w:r>
      <w:r w:rsidRPr="000306C6" w:rsid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Ведеркина</w:t>
      </w:r>
      <w:r w:rsidRPr="000306C6" w:rsidR="000306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.;</w:t>
      </w:r>
    </w:p>
    <w:p w:rsidR="00512F5D" w:rsidRPr="00C47AEF" w:rsidP="004A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76E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9F1621" w:rsidR="009F1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видеозаписью, на котором зафиксирован факт процедуры применения в отношении </w:t>
      </w:r>
      <w:r w:rsidRPr="008F29CC" w:rsidR="008F29C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Ведеркина</w:t>
      </w:r>
      <w:r w:rsidRPr="008F29CC" w:rsidR="008F2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9F1621" w:rsidR="009F1621">
        <w:rPr>
          <w:rFonts w:ascii="Times New Roman" w:eastAsia="Times New Roman" w:hAnsi="Times New Roman" w:cs="Times New Roman"/>
          <w:sz w:val="26"/>
          <w:szCs w:val="26"/>
          <w:lang w:eastAsia="ru-RU"/>
        </w:rPr>
        <w:t>. мер обеспечения производства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5180E" w:rsidRPr="004A1B84" w:rsidP="004A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п.2 ч.1 ст.4.3 КоАП РФ повторным совершением административного правонарушения признается совершение административного правонарушения в период, когда лицо считается подвергнутым административному наказанию в соответствии со статьей 4.6. названного Кодекса.</w:t>
      </w:r>
    </w:p>
    <w:p w:rsidR="0085180E" w:rsidRPr="004A1B84" w:rsidP="004A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</w:t>
      </w:r>
      <w:hyperlink r:id="rId4" w:anchor="/document/12125267/entry/46" w:history="1">
        <w:r w:rsidRPr="004A1B84">
          <w:t>ст.4.6</w:t>
        </w:r>
      </w:hyperlink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85180E" w:rsidRPr="004A1B84" w:rsidP="004A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 мирового судьи судебного участка №</w:t>
      </w:r>
      <w:r w:rsidRPr="004A1B84" w:rsidR="008F29C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Ханты-Мансийского судебного района от </w:t>
      </w:r>
      <w:r w:rsidRPr="004A1B84" w:rsidR="008F29CC">
        <w:rPr>
          <w:rFonts w:ascii="Times New Roman" w:eastAsia="Times New Roman" w:hAnsi="Times New Roman" w:cs="Times New Roman"/>
          <w:sz w:val="26"/>
          <w:szCs w:val="26"/>
          <w:lang w:eastAsia="ru-RU"/>
        </w:rPr>
        <w:t>24.09.2025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вступившим в законную силу </w:t>
      </w:r>
      <w:r w:rsidRPr="004A1B84" w:rsidR="008F29CC">
        <w:rPr>
          <w:rFonts w:ascii="Times New Roman" w:eastAsia="Times New Roman" w:hAnsi="Times New Roman" w:cs="Times New Roman"/>
          <w:sz w:val="26"/>
          <w:szCs w:val="26"/>
          <w:lang w:eastAsia="ru-RU"/>
        </w:rPr>
        <w:t>07.10.2025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A1B84" w:rsidR="008F29C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Ведеркин</w:t>
      </w:r>
      <w:r w:rsidRPr="004A1B84" w:rsidR="008F2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признан виновным в совершении правонарушения, предусмотренного ч.2 ст.12.7 КоАП РФ и подвергнут наказанию </w:t>
      </w:r>
      <w:r w:rsidRPr="004A1B84" w:rsidR="009F1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Pr="004A1B84" w:rsidR="008F29C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штрафа в размере 30000 рублей</w:t>
      </w:r>
      <w:r w:rsidRPr="004A1B84" w:rsidR="006900F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C275A" w:rsidRPr="004A1B84" w:rsidP="004A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Таким образом, на момент совершения </w:t>
      </w:r>
      <w:r w:rsidRPr="004A1B84" w:rsidR="008F29CC">
        <w:rPr>
          <w:rFonts w:ascii="Times New Roman" w:eastAsia="Times New Roman" w:hAnsi="Times New Roman" w:cs="Times New Roman"/>
          <w:sz w:val="26"/>
          <w:szCs w:val="26"/>
          <w:lang w:eastAsia="ru-RU"/>
        </w:rPr>
        <w:t>29.10.2025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вменяемого административного правонарушения</w:t>
      </w:r>
      <w:r w:rsidRPr="004A1B84" w:rsidR="0056301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1B84" w:rsidR="008F29C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Ведеркин</w:t>
      </w:r>
      <w:r w:rsidRPr="004A1B84" w:rsidR="008F2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A1B84" w:rsidR="00DB378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 w:rsidRPr="004A1B84">
        <w:t xml:space="preserve">ч.2 ст.12.7 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КоАП </w:t>
      </w:r>
      <w:r w:rsidRPr="004A1B84" w:rsid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РФ, следовательно, действия </w:t>
      </w:r>
      <w:r w:rsidRPr="004A1B84" w:rsidR="008F29C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Ведеркин</w:t>
      </w:r>
      <w:r w:rsidRPr="004A1B84" w:rsidR="008F2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Pr="004A1B84" w:rsidR="006900F3">
        <w:rPr>
          <w:rFonts w:ascii="Times New Roman" w:eastAsia="Times New Roman" w:hAnsi="Times New Roman" w:cs="Times New Roman"/>
          <w:sz w:val="26"/>
          <w:szCs w:val="26"/>
          <w:lang w:eastAsia="ru-RU"/>
        </w:rPr>
        <w:t>. образую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состав административного правонарушения, предусмотренного </w:t>
      </w:r>
      <w:hyperlink r:id="rId4" w:anchor="/document/12125267/entry/121505" w:history="1">
        <w:r w:rsidRPr="004A1B84">
          <w:t>ч.4</w:t>
        </w:r>
      </w:hyperlink>
      <w:r w:rsidRPr="004A1B84">
        <w:t xml:space="preserve"> ст.12.7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КоАП</w:t>
      </w:r>
      <w:r w:rsidRPr="004A1B84" w:rsid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РФ -</w:t>
      </w:r>
      <w:r w:rsidRPr="004A1B84" w:rsidR="009F16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управление транспортным средством водителем, лишенным права упра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>вления транспортными средствами, совершенное повторно.</w:t>
      </w:r>
    </w:p>
    <w:p w:rsidR="004A1B84" w:rsidRPr="004A1B84" w:rsidP="004A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Смягчающих, о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>тягчающих административную ответственность обстоятельств не установлено.</w:t>
      </w:r>
    </w:p>
    <w:p w:rsidR="00BC275A" w:rsidRPr="004A1B84" w:rsidP="00BC2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Определяя вид и меру наказания нарушителю, суд учитывает характер и тяжесть совершенного правонарушения</w:t>
      </w:r>
      <w:r w:rsidRP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личность виновного, его имущественное положение, </w:t>
      </w:r>
      <w:r w:rsid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отсутствие 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 w:rsid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>, смягчающих</w:t>
      </w:r>
      <w:r w:rsidRPr="004A1B84" w:rsidR="00C47A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отягчающи</w:t>
      </w:r>
      <w:r w:rsid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административную ответственность.</w:t>
      </w:r>
    </w:p>
    <w:p w:rsidR="00BC275A" w:rsidRPr="004A1B84" w:rsidP="004A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29CC">
        <w:rPr>
          <w:rFonts w:ascii="Times New Roman" w:eastAsia="Times New Roman" w:hAnsi="Times New Roman" w:cs="Times New Roman"/>
          <w:sz w:val="26"/>
          <w:szCs w:val="26"/>
          <w:lang w:eastAsia="ru-RU"/>
        </w:rPr>
        <w:t>Ведеркин</w:t>
      </w:r>
      <w:r w:rsidRPr="008F29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</w:t>
      </w:r>
      <w:r w:rsidR="00512F5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12F5D" w:rsidR="00512F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совершил правонарушение в области дорожного движения, ранее привлекался к административной ответственности за правонарушения в сфере </w:t>
      </w:r>
      <w:r w:rsidRPr="004A1B84" w:rsidR="006900F3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безопасности дорожного движения.</w:t>
      </w:r>
    </w:p>
    <w:p w:rsidR="00BC275A" w:rsidRPr="004A1B84" w:rsidP="004A1B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4A1B84" w:rsidR="006900F3"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изложенного, руководствуясь ст.</w:t>
      </w:r>
      <w:r w:rsidRPr="004A1B84">
        <w:rPr>
          <w:rFonts w:ascii="Times New Roman" w:eastAsia="Times New Roman" w:hAnsi="Times New Roman" w:cs="Times New Roman"/>
          <w:sz w:val="26"/>
          <w:szCs w:val="26"/>
          <w:lang w:eastAsia="ru-RU"/>
        </w:rPr>
        <w:t>ст.23.1, 29.10 КоАП РФ, мировой судья,</w:t>
      </w:r>
    </w:p>
    <w:p w:rsidR="00BC275A" w:rsidRPr="00C47AEF" w:rsidP="00BC2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b/>
          <w:snapToGrid w:val="0"/>
          <w:color w:val="000000" w:themeColor="text1"/>
          <w:sz w:val="26"/>
          <w:szCs w:val="26"/>
          <w:lang w:eastAsia="ru-RU"/>
        </w:rPr>
        <w:t>ПОСТАНОВИЛ:</w:t>
      </w:r>
    </w:p>
    <w:p w:rsidR="00BC275A" w:rsidRPr="00C47AEF" w:rsidP="00BC275A">
      <w:pPr>
        <w:snapToGri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BC275A" w:rsidP="00BC27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C47A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ризнать </w:t>
      </w:r>
      <w:r w:rsidRPr="008F29CC" w:rsidR="008F29C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Ведеркина</w:t>
      </w:r>
      <w:r w:rsidRPr="008F29CC" w:rsidR="008F29C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C6503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А.А.</w:t>
      </w:r>
      <w:r w:rsidRPr="008F29CC" w:rsidR="008F29C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Pr="00C47A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виновным в совершении административного прав</w:t>
      </w:r>
      <w:r w:rsidRPr="00C47AEF" w:rsidR="008518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онарушения, предусмотренного ч.4</w:t>
      </w:r>
      <w:r w:rsidRPr="00C47A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ст.12.7 КоАП РФ и назначить ему наказание в </w:t>
      </w:r>
      <w:r w:rsidRPr="00C47AEF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виде штрафа в размере</w:t>
      </w:r>
      <w:r w:rsidRPr="00C47AEF" w:rsidR="0085180E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50000</w:t>
      </w:r>
      <w:r w:rsidRPr="00C47AEF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(</w:t>
      </w:r>
      <w:r w:rsidRPr="00C47AEF" w:rsidR="0085180E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пятьдесят</w:t>
      </w:r>
      <w:r w:rsidRPr="00C47AEF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 xml:space="preserve"> тысяч) рублей.</w:t>
      </w:r>
    </w:p>
    <w:p w:rsidR="008F58CD" w:rsidRPr="00C47AEF" w:rsidP="00BC27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</w:pPr>
      <w:r w:rsidRPr="008F58CD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  <w:t>Диск с видеозаписью хранить в материалах дела</w:t>
      </w:r>
      <w:r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  <w:t>.</w:t>
      </w:r>
    </w:p>
    <w:p w:rsidR="00BC275A" w:rsidRPr="00C47AEF" w:rsidP="00BC2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Административный штраф, согласно ч.1 ст.32.2 КоАП РФ, должен быть уплачен лицом, привлеченным к административной ответственности, в полном размере не позднее шестидесяти дней со дня вступления постановления о </w:t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назначении наказания в законную силу либо со дня истечения срока отсрочки или срока рассрочки, предусмотренных </w:t>
      </w:r>
      <w:hyperlink r:id="rId5" w:anchor="sub_315" w:history="1">
        <w:r w:rsidRPr="00C47AE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статьей 31.5</w:t>
        </w:r>
      </w:hyperlink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КоАП РФ.</w:t>
      </w:r>
    </w:p>
    <w:p w:rsidR="00BC275A" w:rsidRPr="00C47AEF" w:rsidP="00BC2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 w:rsidRPr="00C47AE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части 1</w:t>
        </w:r>
      </w:hyperlink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 w:rsidRPr="00C47AEF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федеральным законодательством</w:t>
        </w:r>
      </w:hyperlink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BC275A" w:rsidRPr="00C47AEF" w:rsidP="00BC2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Настоящее постановление может быть обжаловано и опротестовано в Ханты-Мансийский районный суд </w:t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через мирового судью</w:t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в течение 10 </w:t>
      </w:r>
      <w:r w:rsidR="008F29C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дней</w:t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 дня получения копии постановления.</w:t>
      </w:r>
    </w:p>
    <w:p w:rsidR="00563015" w:rsidRPr="00563015" w:rsidP="00563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5630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Административный штраф подлежит уплате по реквизитам:</w:t>
      </w:r>
    </w:p>
    <w:p w:rsidR="00BC275A" w:rsidRPr="00563015" w:rsidP="005630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630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Получатель: УФК по Ханты-Мансийскому автономному округу - Югре (УМВД России по Ханты-Мансийскому автономному округу – Югре), ИНН 860 101 03 90, КПП 860 101 001, ОКТМО </w:t>
      </w:r>
      <w:r w:rsidR="009F162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71829000</w:t>
      </w:r>
      <w:r w:rsidRPr="0056301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, единый казначейский расчетный счет № 401 028 102 453 700 000 07, номер казначейского счета 031 006 430 000 000 187 00, Банк: РКЦ Ханты-Мансийск УФК по ХМАО-Югре г.Ханты-Мансийск, БИК 007162163, КБК 188 116 01123 01 00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01 140, УИН 188104862</w:t>
      </w:r>
      <w:r w:rsidR="008F29C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50250008628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</w:t>
      </w:r>
    </w:p>
    <w:p w:rsidR="00BC275A" w:rsidRPr="00C47AEF" w:rsidP="00BC27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  <w:t>.</w:t>
      </w:r>
    </w:p>
    <w:p w:rsidR="00BC275A" w:rsidRPr="00C47AEF" w:rsidP="00BC27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6"/>
          <w:szCs w:val="26"/>
          <w:lang w:eastAsia="ru-RU"/>
        </w:rPr>
      </w:pPr>
    </w:p>
    <w:p w:rsidR="00BC275A" w:rsidRPr="00C47AEF" w:rsidP="00BC27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Мировой судья </w:t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Pr="00C47AE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ab/>
      </w:r>
      <w:r w:rsidR="00E33C0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</w:t>
      </w:r>
      <w:r w:rsidR="0056301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  Е.В. Горленко</w:t>
      </w:r>
    </w:p>
    <w:p w:rsidR="00BC275A" w:rsidRPr="00C47AEF" w:rsidP="00BC275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A63C8C" w:rsidRPr="00C47AEF">
      <w:pPr>
        <w:rPr>
          <w:sz w:val="26"/>
          <w:szCs w:val="26"/>
        </w:rPr>
      </w:pPr>
    </w:p>
    <w:sectPr w:rsidSect="00E33C02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07999246"/>
      <w:docPartObj>
        <w:docPartGallery w:val="Page Numbers (Bottom of Page)"/>
        <w:docPartUnique/>
      </w:docPartObj>
    </w:sdtPr>
    <w:sdtContent>
      <w:p w:rsidR="00E33C0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031">
          <w:rPr>
            <w:noProof/>
          </w:rPr>
          <w:t>4</w:t>
        </w:r>
        <w:r>
          <w:fldChar w:fldCharType="end"/>
        </w:r>
      </w:p>
    </w:sdtContent>
  </w:sdt>
  <w:p w:rsidR="00E33C0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75A"/>
    <w:rsid w:val="000306C6"/>
    <w:rsid w:val="00046375"/>
    <w:rsid w:val="00067EB9"/>
    <w:rsid w:val="00087DA5"/>
    <w:rsid w:val="000B4C8C"/>
    <w:rsid w:val="000C42CE"/>
    <w:rsid w:val="00102C3B"/>
    <w:rsid w:val="00225B94"/>
    <w:rsid w:val="00227308"/>
    <w:rsid w:val="002D1075"/>
    <w:rsid w:val="00321E0F"/>
    <w:rsid w:val="003960D8"/>
    <w:rsid w:val="003A14E5"/>
    <w:rsid w:val="003F2B8A"/>
    <w:rsid w:val="004A1B84"/>
    <w:rsid w:val="004E1EC9"/>
    <w:rsid w:val="00512ED8"/>
    <w:rsid w:val="00512F5D"/>
    <w:rsid w:val="00526FC3"/>
    <w:rsid w:val="005321F3"/>
    <w:rsid w:val="00563015"/>
    <w:rsid w:val="006900F3"/>
    <w:rsid w:val="006A0266"/>
    <w:rsid w:val="006C237A"/>
    <w:rsid w:val="006F0D69"/>
    <w:rsid w:val="00741948"/>
    <w:rsid w:val="0074281F"/>
    <w:rsid w:val="0079374F"/>
    <w:rsid w:val="0085180E"/>
    <w:rsid w:val="0085366D"/>
    <w:rsid w:val="00887F0C"/>
    <w:rsid w:val="008A13A8"/>
    <w:rsid w:val="008F032B"/>
    <w:rsid w:val="008F29CC"/>
    <w:rsid w:val="008F58CD"/>
    <w:rsid w:val="008F76E0"/>
    <w:rsid w:val="009F1621"/>
    <w:rsid w:val="00A42017"/>
    <w:rsid w:val="00A63C8C"/>
    <w:rsid w:val="00AF323B"/>
    <w:rsid w:val="00B35654"/>
    <w:rsid w:val="00B86E25"/>
    <w:rsid w:val="00BA371B"/>
    <w:rsid w:val="00BC275A"/>
    <w:rsid w:val="00BC36C0"/>
    <w:rsid w:val="00BC6415"/>
    <w:rsid w:val="00C13D8E"/>
    <w:rsid w:val="00C22C0C"/>
    <w:rsid w:val="00C2636C"/>
    <w:rsid w:val="00C47AEF"/>
    <w:rsid w:val="00C65031"/>
    <w:rsid w:val="00C80C5C"/>
    <w:rsid w:val="00CC6235"/>
    <w:rsid w:val="00D36E07"/>
    <w:rsid w:val="00D86448"/>
    <w:rsid w:val="00DA0B01"/>
    <w:rsid w:val="00DB3788"/>
    <w:rsid w:val="00E33C02"/>
    <w:rsid w:val="00E420D8"/>
    <w:rsid w:val="00F4778C"/>
    <w:rsid w:val="00F6651D"/>
    <w:rsid w:val="00FD3BA7"/>
    <w:rsid w:val="00FE1F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5EE2A5-16C5-4FAF-9BBB-18772CBB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275A"/>
    <w:rPr>
      <w:color w:val="0000FF"/>
      <w:u w:val="single"/>
    </w:rPr>
  </w:style>
  <w:style w:type="paragraph" w:customStyle="1" w:styleId="s1">
    <w:name w:val="s_1"/>
    <w:basedOn w:val="Normal"/>
    <w:rsid w:val="00BC2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BC275A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887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87F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E33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33C02"/>
  </w:style>
  <w:style w:type="paragraph" w:styleId="Footer">
    <w:name w:val="footer"/>
    <w:basedOn w:val="Normal"/>
    <w:link w:val="a1"/>
    <w:uiPriority w:val="99"/>
    <w:unhideWhenUsed/>
    <w:rsid w:val="00E33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33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